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F5" w:rsidRDefault="00A80CF5" w:rsidP="00A80C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0CF5" w:rsidRPr="00701400" w:rsidRDefault="00A80CF5" w:rsidP="00A80CF5">
      <w:pPr>
        <w:pStyle w:val="a4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701400">
        <w:rPr>
          <w:rFonts w:ascii="Monotype Corsiva" w:hAnsi="Monotype Corsiva" w:cs="Times New Roman"/>
          <w:b/>
          <w:sz w:val="56"/>
          <w:szCs w:val="56"/>
        </w:rPr>
        <w:t>9 – А клас</w:t>
      </w:r>
    </w:p>
    <w:p w:rsidR="00A80CF5" w:rsidRPr="00701400" w:rsidRDefault="00A80CF5" w:rsidP="00A80C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00">
        <w:rPr>
          <w:rFonts w:ascii="Times New Roman" w:hAnsi="Times New Roman" w:cs="Times New Roman"/>
          <w:b/>
          <w:sz w:val="28"/>
          <w:szCs w:val="28"/>
        </w:rPr>
        <w:t xml:space="preserve">Тематична атестація </w:t>
      </w:r>
    </w:p>
    <w:p w:rsidR="00A80CF5" w:rsidRPr="00701400" w:rsidRDefault="00A80CF5" w:rsidP="00A80C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00">
        <w:rPr>
          <w:rFonts w:ascii="Times New Roman" w:hAnsi="Times New Roman" w:cs="Times New Roman"/>
          <w:b/>
          <w:sz w:val="28"/>
          <w:szCs w:val="28"/>
        </w:rPr>
        <w:t>з української мови  (</w:t>
      </w:r>
      <w:proofErr w:type="spellStart"/>
      <w:r w:rsidRPr="00701400">
        <w:rPr>
          <w:rFonts w:ascii="Times New Roman" w:hAnsi="Times New Roman" w:cs="Times New Roman"/>
          <w:b/>
          <w:sz w:val="28"/>
          <w:szCs w:val="28"/>
        </w:rPr>
        <w:t>ІІс</w:t>
      </w:r>
      <w:proofErr w:type="spellEnd"/>
      <w:r w:rsidRPr="0070140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8"/>
        <w:gridCol w:w="8220"/>
        <w:gridCol w:w="1560"/>
      </w:tblGrid>
      <w:tr w:rsidR="00701400" w:rsidRPr="00701400" w:rsidTr="00B40C75">
        <w:tc>
          <w:tcPr>
            <w:tcW w:w="568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8220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01400" w:rsidRPr="00701400" w:rsidTr="00B40C75">
        <w:tc>
          <w:tcPr>
            <w:tcW w:w="568" w:type="dxa"/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0" w:type="dxa"/>
          </w:tcPr>
          <w:p w:rsidR="00793D7B" w:rsidRPr="00701400" w:rsidRDefault="00793D7B" w:rsidP="00301699">
            <w:pPr>
              <w:rPr>
                <w:sz w:val="28"/>
                <w:szCs w:val="28"/>
              </w:rPr>
            </w:pPr>
            <w:r w:rsidRPr="00701400">
              <w:rPr>
                <w:b/>
                <w:sz w:val="36"/>
                <w:szCs w:val="36"/>
              </w:rPr>
              <w:t>Контрольна робота  №4.</w:t>
            </w:r>
            <w:r w:rsidRPr="00701400">
              <w:rPr>
                <w:sz w:val="28"/>
                <w:szCs w:val="28"/>
              </w:rPr>
              <w:t xml:space="preserve"> </w:t>
            </w:r>
            <w:r w:rsidRPr="00701400">
              <w:rPr>
                <w:i/>
                <w:sz w:val="28"/>
                <w:szCs w:val="28"/>
              </w:rPr>
              <w:t xml:space="preserve">Безсполучникове складне речення. </w:t>
            </w:r>
            <w:r w:rsidRPr="00701400">
              <w:rPr>
                <w:b/>
                <w:i/>
                <w:sz w:val="28"/>
                <w:szCs w:val="28"/>
              </w:rPr>
              <w:t>Тест.</w:t>
            </w:r>
          </w:p>
        </w:tc>
        <w:tc>
          <w:tcPr>
            <w:tcW w:w="1560" w:type="dxa"/>
          </w:tcPr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16.02.18</w:t>
            </w:r>
          </w:p>
        </w:tc>
      </w:tr>
      <w:tr w:rsidR="00701400" w:rsidRPr="00701400" w:rsidTr="00B40C75">
        <w:trPr>
          <w:trHeight w:val="450"/>
        </w:trPr>
        <w:tc>
          <w:tcPr>
            <w:tcW w:w="568" w:type="dxa"/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0" w:type="dxa"/>
          </w:tcPr>
          <w:p w:rsidR="00793D7B" w:rsidRPr="00701400" w:rsidRDefault="00793D7B" w:rsidP="00301699">
            <w:pPr>
              <w:rPr>
                <w:b/>
                <w:i/>
                <w:sz w:val="28"/>
                <w:szCs w:val="28"/>
              </w:rPr>
            </w:pPr>
            <w:r w:rsidRPr="00701400">
              <w:rPr>
                <w:b/>
                <w:sz w:val="32"/>
                <w:szCs w:val="32"/>
              </w:rPr>
              <w:t>Контрольна робота №5.</w:t>
            </w:r>
            <w:r w:rsidRPr="00701400">
              <w:rPr>
                <w:sz w:val="28"/>
                <w:szCs w:val="28"/>
              </w:rPr>
              <w:t xml:space="preserve"> </w:t>
            </w:r>
            <w:r w:rsidRPr="00701400">
              <w:rPr>
                <w:i/>
                <w:sz w:val="28"/>
                <w:szCs w:val="28"/>
              </w:rPr>
              <w:t>Складне речення з різними видами сполучникового і</w:t>
            </w:r>
            <w:r w:rsidRPr="00701400">
              <w:rPr>
                <w:sz w:val="28"/>
                <w:szCs w:val="28"/>
              </w:rPr>
              <w:t xml:space="preserve"> </w:t>
            </w:r>
            <w:r w:rsidRPr="00701400">
              <w:rPr>
                <w:i/>
                <w:sz w:val="28"/>
                <w:szCs w:val="28"/>
              </w:rPr>
              <w:t>безсполучникового зв’язку».</w:t>
            </w:r>
            <w:r w:rsidRPr="00701400">
              <w:rPr>
                <w:sz w:val="28"/>
                <w:szCs w:val="28"/>
              </w:rPr>
              <w:t xml:space="preserve"> </w:t>
            </w:r>
            <w:r w:rsidRPr="00701400">
              <w:rPr>
                <w:b/>
                <w:i/>
                <w:sz w:val="28"/>
                <w:szCs w:val="28"/>
              </w:rPr>
              <w:t>Тест.</w:t>
            </w:r>
          </w:p>
        </w:tc>
        <w:tc>
          <w:tcPr>
            <w:tcW w:w="1560" w:type="dxa"/>
          </w:tcPr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16.03.18</w:t>
            </w:r>
          </w:p>
        </w:tc>
      </w:tr>
      <w:tr w:rsidR="00701400" w:rsidRPr="00701400" w:rsidTr="00B40C75">
        <w:trPr>
          <w:trHeight w:val="195"/>
        </w:trPr>
        <w:tc>
          <w:tcPr>
            <w:tcW w:w="568" w:type="dxa"/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0" w:type="dxa"/>
          </w:tcPr>
          <w:p w:rsidR="00793D7B" w:rsidRPr="00701400" w:rsidRDefault="00793D7B" w:rsidP="00301699">
            <w:pPr>
              <w:rPr>
                <w:b/>
              </w:rPr>
            </w:pPr>
            <w:r w:rsidRPr="00701400">
              <w:rPr>
                <w:b/>
                <w:sz w:val="32"/>
                <w:szCs w:val="32"/>
              </w:rPr>
              <w:t>Контрольна робота №6</w:t>
            </w:r>
            <w:r w:rsidRPr="00701400">
              <w:rPr>
                <w:sz w:val="28"/>
                <w:szCs w:val="28"/>
              </w:rPr>
              <w:t>. Текст як одиниця мовлення й продукт мовленнєвої діяльності</w:t>
            </w:r>
            <w:r w:rsidRPr="00701400">
              <w:rPr>
                <w:b/>
              </w:rPr>
              <w:t xml:space="preserve">. </w:t>
            </w:r>
            <w:r w:rsidRPr="00701400">
              <w:rPr>
                <w:b/>
                <w:i/>
                <w:sz w:val="28"/>
                <w:szCs w:val="28"/>
              </w:rPr>
              <w:t>Тест.</w:t>
            </w:r>
            <w:r w:rsidRPr="007014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23.04.18</w:t>
            </w:r>
          </w:p>
        </w:tc>
      </w:tr>
      <w:tr w:rsidR="00701400" w:rsidRPr="00701400" w:rsidTr="00B40C75">
        <w:trPr>
          <w:trHeight w:val="150"/>
        </w:trPr>
        <w:tc>
          <w:tcPr>
            <w:tcW w:w="568" w:type="dxa"/>
            <w:tcBorders>
              <w:bottom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0" w:type="dxa"/>
            <w:tcBorders>
              <w:bottom w:val="single" w:sz="12" w:space="0" w:color="auto"/>
            </w:tcBorders>
          </w:tcPr>
          <w:p w:rsidR="00793D7B" w:rsidRPr="00701400" w:rsidRDefault="00793D7B" w:rsidP="003607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 робота</w:t>
            </w:r>
            <w:r w:rsidRPr="007014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Семестровий диктант.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21.05.18</w:t>
            </w:r>
          </w:p>
        </w:tc>
      </w:tr>
      <w:tr w:rsidR="00701400" w:rsidRPr="00701400" w:rsidTr="00B40C75">
        <w:trPr>
          <w:trHeight w:val="67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0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301699">
            <w:r w:rsidRPr="00701400">
              <w:rPr>
                <w:b/>
              </w:rPr>
              <w:t xml:space="preserve">РМ.№18. </w:t>
            </w:r>
            <w:r w:rsidRPr="00701400">
              <w:rPr>
                <w:b/>
                <w:i/>
              </w:rPr>
              <w:t>Контрольна робота</w:t>
            </w:r>
            <w:r w:rsidRPr="00701400">
              <w:rPr>
                <w:sz w:val="28"/>
                <w:szCs w:val="28"/>
              </w:rPr>
              <w:t>.</w:t>
            </w:r>
            <w:r w:rsidRPr="00701400">
              <w:t xml:space="preserve"> </w:t>
            </w:r>
            <w:r w:rsidRPr="00701400">
              <w:rPr>
                <w:sz w:val="28"/>
                <w:szCs w:val="28"/>
              </w:rPr>
              <w:t>В</w:t>
            </w:r>
            <w:r w:rsidRPr="00701400">
              <w:rPr>
                <w:sz w:val="28"/>
              </w:rPr>
              <w:t>ибірковий письмовий переказ тексту наукового стилю (</w:t>
            </w:r>
            <w:r w:rsidRPr="00701400">
              <w:rPr>
                <w:i/>
                <w:sz w:val="22"/>
                <w:szCs w:val="22"/>
              </w:rPr>
              <w:t>з використанням складних речень з різними видами зв’язку).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23.03.18</w:t>
            </w:r>
          </w:p>
        </w:tc>
      </w:tr>
      <w:tr w:rsidR="00701400" w:rsidRPr="00701400" w:rsidTr="00B40C75">
        <w:trPr>
          <w:trHeight w:val="30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0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301699">
            <w:pPr>
              <w:rPr>
                <w:sz w:val="28"/>
                <w:szCs w:val="28"/>
              </w:rPr>
            </w:pPr>
            <w:r w:rsidRPr="00701400">
              <w:rPr>
                <w:b/>
                <w:sz w:val="28"/>
                <w:szCs w:val="28"/>
              </w:rPr>
              <w:t>РМ №16</w:t>
            </w:r>
            <w:r w:rsidRPr="00701400">
              <w:rPr>
                <w:sz w:val="28"/>
                <w:szCs w:val="28"/>
              </w:rPr>
              <w:t xml:space="preserve">. </w:t>
            </w:r>
            <w:r w:rsidRPr="00701400">
              <w:rPr>
                <w:b/>
              </w:rPr>
              <w:t>Контрольна робота</w:t>
            </w:r>
            <w:r w:rsidRPr="00701400">
              <w:t>. Письмовий твір-роздум на морально-етичну тему в публіцистичному стилі</w:t>
            </w:r>
            <w:r w:rsidRPr="00701400">
              <w:rPr>
                <w:sz w:val="28"/>
              </w:rPr>
              <w:t xml:space="preserve"> </w:t>
            </w:r>
            <w:r w:rsidRPr="00701400">
              <w:rPr>
                <w:i/>
                <w:sz w:val="22"/>
                <w:szCs w:val="22"/>
              </w:rPr>
              <w:t>(«Своє, рідне — своє рідне», «Як відшукати свій шлях у житті» та ін..)</w:t>
            </w:r>
            <w:r w:rsidRPr="00701400">
              <w:rPr>
                <w:sz w:val="28"/>
              </w:rPr>
              <w:t xml:space="preserve"> </w:t>
            </w:r>
            <w:r w:rsidRPr="00701400">
              <w:rPr>
                <w:sz w:val="20"/>
                <w:szCs w:val="20"/>
              </w:rPr>
              <w:t>з використанням безсполучникових речень.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23.02.18</w:t>
            </w:r>
          </w:p>
        </w:tc>
      </w:tr>
      <w:tr w:rsidR="00701400" w:rsidRPr="00701400" w:rsidTr="00B40C75">
        <w:trPr>
          <w:trHeight w:val="112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0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3908C9" w:rsidP="003607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sz w:val="28"/>
                <w:szCs w:val="28"/>
              </w:rPr>
              <w:t>Читання вголос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1400">
              <w:rPr>
                <w:rFonts w:ascii="Times New Roman" w:hAnsi="Times New Roman" w:cs="Times New Roman"/>
              </w:rPr>
              <w:t>Упродовж ІІ с</w:t>
            </w:r>
          </w:p>
        </w:tc>
      </w:tr>
      <w:tr w:rsidR="00701400" w:rsidRPr="00701400" w:rsidTr="00B40C75">
        <w:trPr>
          <w:trHeight w:val="180"/>
        </w:trPr>
        <w:tc>
          <w:tcPr>
            <w:tcW w:w="568" w:type="dxa"/>
            <w:tcBorders>
              <w:top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20" w:type="dxa"/>
            <w:tcBorders>
              <w:top w:val="single" w:sz="12" w:space="0" w:color="auto"/>
            </w:tcBorders>
          </w:tcPr>
          <w:p w:rsidR="00793D7B" w:rsidRPr="00701400" w:rsidRDefault="003908C9" w:rsidP="00A80C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sz w:val="28"/>
                <w:szCs w:val="28"/>
              </w:rPr>
              <w:t>Усний твір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1400">
              <w:rPr>
                <w:rFonts w:ascii="Times New Roman" w:hAnsi="Times New Roman" w:cs="Times New Roman"/>
              </w:rPr>
              <w:t xml:space="preserve">Упродовж </w:t>
            </w:r>
            <w:proofErr w:type="spellStart"/>
            <w:r w:rsidRPr="00701400">
              <w:rPr>
                <w:rFonts w:ascii="Times New Roman" w:hAnsi="Times New Roman" w:cs="Times New Roman"/>
              </w:rPr>
              <w:t>ІІс</w:t>
            </w:r>
            <w:proofErr w:type="spellEnd"/>
          </w:p>
        </w:tc>
      </w:tr>
    </w:tbl>
    <w:p w:rsidR="00A80CF5" w:rsidRPr="00701400" w:rsidRDefault="00A80CF5" w:rsidP="00A80CF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400">
        <w:rPr>
          <w:rFonts w:ascii="Times New Roman" w:hAnsi="Times New Roman" w:cs="Times New Roman"/>
          <w:b/>
          <w:sz w:val="32"/>
          <w:szCs w:val="32"/>
        </w:rPr>
        <w:t>Тематична атестація</w:t>
      </w:r>
    </w:p>
    <w:p w:rsidR="00A80CF5" w:rsidRPr="00701400" w:rsidRDefault="00A80CF5" w:rsidP="00A80CF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400">
        <w:rPr>
          <w:rFonts w:ascii="Times New Roman" w:hAnsi="Times New Roman" w:cs="Times New Roman"/>
          <w:b/>
          <w:sz w:val="32"/>
          <w:szCs w:val="32"/>
        </w:rPr>
        <w:t>з української літератури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1"/>
        <w:gridCol w:w="1134"/>
        <w:gridCol w:w="1276"/>
        <w:gridCol w:w="1621"/>
      </w:tblGrid>
      <w:tr w:rsidR="00701400" w:rsidRPr="00701400" w:rsidTr="003908C9">
        <w:tc>
          <w:tcPr>
            <w:tcW w:w="567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00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3402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Теорія літератури</w:t>
            </w:r>
          </w:p>
        </w:tc>
        <w:tc>
          <w:tcPr>
            <w:tcW w:w="1134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400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контролю</w:t>
            </w:r>
          </w:p>
        </w:tc>
        <w:tc>
          <w:tcPr>
            <w:tcW w:w="1276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21" w:type="dxa"/>
          </w:tcPr>
          <w:p w:rsidR="00A80CF5" w:rsidRPr="00701400" w:rsidRDefault="00A80CF5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Напам’ять</w:t>
            </w:r>
          </w:p>
        </w:tc>
      </w:tr>
      <w:tr w:rsidR="00701400" w:rsidRPr="00701400" w:rsidTr="003908C9">
        <w:trPr>
          <w:trHeight w:val="330"/>
        </w:trPr>
        <w:tc>
          <w:tcPr>
            <w:tcW w:w="567" w:type="dxa"/>
            <w:tcBorders>
              <w:bottom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93D7B" w:rsidRPr="00701400" w:rsidRDefault="00793D7B" w:rsidP="00793D7B">
            <w:pPr>
              <w:rPr>
                <w:sz w:val="28"/>
                <w:szCs w:val="28"/>
              </w:rPr>
            </w:pPr>
            <w:r w:rsidRPr="00701400">
              <w:rPr>
                <w:b/>
                <w:sz w:val="28"/>
                <w:szCs w:val="28"/>
              </w:rPr>
              <w:t>Контрольна робота №4</w:t>
            </w:r>
            <w:r w:rsidRPr="00701400">
              <w:rPr>
                <w:sz w:val="28"/>
                <w:szCs w:val="28"/>
              </w:rPr>
              <w:t xml:space="preserve">. </w:t>
            </w:r>
            <w:r w:rsidRPr="00701400">
              <w:rPr>
                <w:b/>
                <w:sz w:val="28"/>
                <w:szCs w:val="28"/>
              </w:rPr>
              <w:t xml:space="preserve">Творчість Т.Шевченка (Іч). </w:t>
            </w:r>
            <w:r w:rsidRPr="007014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93D7B" w:rsidRPr="00701400" w:rsidRDefault="00793D7B" w:rsidP="00793D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Балада.</w:t>
            </w:r>
          </w:p>
          <w:p w:rsidR="00793D7B" w:rsidRPr="00701400" w:rsidRDefault="00793D7B" w:rsidP="00793D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Послання.</w:t>
            </w:r>
          </w:p>
          <w:p w:rsidR="00793D7B" w:rsidRPr="00701400" w:rsidRDefault="00793D7B" w:rsidP="00793D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Гротеск. Контраст.</w:t>
            </w:r>
          </w:p>
          <w:p w:rsidR="00793D7B" w:rsidRPr="00701400" w:rsidRDefault="00793D7B" w:rsidP="00793D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Умовність.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10C9A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Тести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10C9A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21.02.18</w:t>
            </w: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:rsidR="00793D7B" w:rsidRPr="00701400" w:rsidRDefault="00793D7B" w:rsidP="003908C9">
            <w:pPr>
              <w:rPr>
                <w:b/>
              </w:rPr>
            </w:pPr>
            <w:r w:rsidRPr="00701400">
              <w:rPr>
                <w:b/>
              </w:rPr>
              <w:t>Напам’ять</w:t>
            </w:r>
          </w:p>
          <w:p w:rsidR="00793D7B" w:rsidRPr="00701400" w:rsidRDefault="00793D7B" w:rsidP="00301699">
            <w:pPr>
              <w:jc w:val="center"/>
              <w:rPr>
                <w:i/>
              </w:rPr>
            </w:pPr>
            <w:r w:rsidRPr="00701400">
              <w:rPr>
                <w:i/>
              </w:rPr>
              <w:t>(фрагмент поеми «</w:t>
            </w:r>
            <w:r w:rsidRPr="00701400">
              <w:rPr>
                <w:b/>
                <w:i/>
              </w:rPr>
              <w:t>Сон», «І мертвим і живим…»)</w:t>
            </w:r>
          </w:p>
        </w:tc>
      </w:tr>
      <w:tr w:rsidR="00701400" w:rsidRPr="00701400" w:rsidTr="003908C9">
        <w:trPr>
          <w:trHeight w:val="1002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793D7B">
            <w:pPr>
              <w:rPr>
                <w:sz w:val="28"/>
                <w:szCs w:val="28"/>
              </w:rPr>
            </w:pPr>
            <w:r w:rsidRPr="00701400">
              <w:rPr>
                <w:b/>
                <w:sz w:val="28"/>
                <w:szCs w:val="28"/>
              </w:rPr>
              <w:t>Контрольна  робота №5</w:t>
            </w:r>
            <w:r w:rsidRPr="00701400">
              <w:rPr>
                <w:i/>
                <w:sz w:val="28"/>
                <w:szCs w:val="28"/>
              </w:rPr>
              <w:t>.</w:t>
            </w:r>
            <w:r w:rsidRPr="00701400">
              <w:rPr>
                <w:sz w:val="28"/>
                <w:szCs w:val="28"/>
              </w:rPr>
              <w:t xml:space="preserve"> </w:t>
            </w:r>
            <w:r w:rsidRPr="00701400">
              <w:rPr>
                <w:b/>
                <w:i/>
                <w:sz w:val="28"/>
                <w:szCs w:val="28"/>
              </w:rPr>
              <w:t>Творчість Т.Шевченка (</w:t>
            </w:r>
            <w:proofErr w:type="spellStart"/>
            <w:r w:rsidRPr="00701400">
              <w:rPr>
                <w:b/>
                <w:i/>
                <w:sz w:val="28"/>
                <w:szCs w:val="28"/>
              </w:rPr>
              <w:t>ІІч</w:t>
            </w:r>
            <w:proofErr w:type="spellEnd"/>
            <w:r w:rsidRPr="00701400">
              <w:rPr>
                <w:b/>
                <w:i/>
                <w:sz w:val="28"/>
                <w:szCs w:val="28"/>
              </w:rPr>
              <w:t>)</w:t>
            </w:r>
            <w:r w:rsidRPr="00701400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793D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Ліричний герой, лірична медитація, псалмом.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710C9A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Твір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710C9A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28.03.18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</w:tcPr>
          <w:p w:rsidR="00793D7B" w:rsidRPr="00701400" w:rsidRDefault="00793D7B" w:rsidP="00301699">
            <w:pPr>
              <w:jc w:val="center"/>
            </w:pPr>
            <w:r w:rsidRPr="00701400">
              <w:t xml:space="preserve">Напам’ять </w:t>
            </w:r>
          </w:p>
          <w:p w:rsidR="00793D7B" w:rsidRPr="00701400" w:rsidRDefault="00793D7B" w:rsidP="00301699">
            <w:pPr>
              <w:jc w:val="center"/>
              <w:rPr>
                <w:b/>
                <w:i/>
              </w:rPr>
            </w:pPr>
            <w:r w:rsidRPr="00701400">
              <w:rPr>
                <w:b/>
                <w:i/>
              </w:rPr>
              <w:t>«Доля»</w:t>
            </w:r>
          </w:p>
        </w:tc>
      </w:tr>
      <w:tr w:rsidR="00701400" w:rsidRPr="00701400" w:rsidTr="003908C9">
        <w:trPr>
          <w:trHeight w:val="135"/>
        </w:trPr>
        <w:tc>
          <w:tcPr>
            <w:tcW w:w="567" w:type="dxa"/>
            <w:tcBorders>
              <w:top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93D7B" w:rsidRPr="00701400" w:rsidRDefault="00793D7B" w:rsidP="00793D7B">
            <w:pPr>
              <w:rPr>
                <w:sz w:val="28"/>
                <w:szCs w:val="28"/>
              </w:rPr>
            </w:pPr>
            <w:r w:rsidRPr="00701400">
              <w:rPr>
                <w:b/>
                <w:i/>
                <w:sz w:val="28"/>
                <w:szCs w:val="28"/>
              </w:rPr>
              <w:t>Контрольна робота №6</w:t>
            </w:r>
            <w:r w:rsidRPr="00701400">
              <w:rPr>
                <w:sz w:val="28"/>
                <w:szCs w:val="28"/>
              </w:rPr>
              <w:t xml:space="preserve">. </w:t>
            </w:r>
            <w:r w:rsidRPr="00701400">
              <w:rPr>
                <w:b/>
                <w:sz w:val="28"/>
                <w:szCs w:val="28"/>
              </w:rPr>
              <w:t>Творчість П.Куліша, Марка Вовчка.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793D7B" w:rsidRPr="00701400" w:rsidRDefault="00793D7B" w:rsidP="00793D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Роман.</w:t>
            </w:r>
          </w:p>
          <w:p w:rsidR="00793D7B" w:rsidRPr="00701400" w:rsidRDefault="00793D7B" w:rsidP="00793D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Роман-хроніка</w:t>
            </w:r>
            <w:proofErr w:type="spellEnd"/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3D7B" w:rsidRPr="00701400" w:rsidRDefault="00793D7B" w:rsidP="00793D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0"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Історичний роман, реалізм.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10C9A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Тести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10C9A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D7B" w:rsidRPr="00701400" w:rsidRDefault="00710C9A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00">
              <w:rPr>
                <w:rFonts w:ascii="Times New Roman" w:hAnsi="Times New Roman" w:cs="Times New Roman"/>
                <w:b/>
                <w:sz w:val="28"/>
                <w:szCs w:val="28"/>
              </w:rPr>
              <w:t>16.05.18</w:t>
            </w:r>
          </w:p>
        </w:tc>
        <w:tc>
          <w:tcPr>
            <w:tcW w:w="1621" w:type="dxa"/>
            <w:tcBorders>
              <w:top w:val="single" w:sz="12" w:space="0" w:color="auto"/>
            </w:tcBorders>
          </w:tcPr>
          <w:p w:rsidR="00793D7B" w:rsidRPr="00701400" w:rsidRDefault="00793D7B" w:rsidP="0036076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CF5" w:rsidRPr="00701400" w:rsidRDefault="00A80CF5" w:rsidP="00A80CF5">
      <w:pPr>
        <w:jc w:val="center"/>
        <w:rPr>
          <w:b/>
          <w:lang w:val="uk-UA"/>
        </w:rPr>
      </w:pPr>
      <w:r w:rsidRPr="00701400">
        <w:rPr>
          <w:b/>
          <w:lang w:val="uk-UA"/>
        </w:rPr>
        <w:t>Додаткова література для читання:</w:t>
      </w:r>
    </w:p>
    <w:p w:rsidR="00793D7B" w:rsidRPr="00701400" w:rsidRDefault="00793D7B" w:rsidP="00793D7B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400">
        <w:rPr>
          <w:rFonts w:ascii="Times New Roman" w:hAnsi="Times New Roman" w:cs="Times New Roman"/>
          <w:sz w:val="24"/>
          <w:szCs w:val="24"/>
        </w:rPr>
        <w:t xml:space="preserve">   </w:t>
      </w:r>
      <w:r w:rsidRPr="00701400">
        <w:rPr>
          <w:rFonts w:ascii="Times New Roman" w:hAnsi="Times New Roman" w:cs="Times New Roman"/>
          <w:b/>
          <w:sz w:val="24"/>
          <w:szCs w:val="24"/>
        </w:rPr>
        <w:t>ВОВЧОК МАРКО</w:t>
      </w:r>
      <w:r w:rsidRPr="00701400">
        <w:rPr>
          <w:rFonts w:ascii="Times New Roman" w:hAnsi="Times New Roman" w:cs="Times New Roman"/>
          <w:sz w:val="24"/>
          <w:szCs w:val="24"/>
        </w:rPr>
        <w:t xml:space="preserve">. «Народні оповідання», «Маруся» ; </w:t>
      </w:r>
      <w:r w:rsidRPr="00701400">
        <w:rPr>
          <w:rFonts w:ascii="Times New Roman" w:hAnsi="Times New Roman" w:cs="Times New Roman"/>
          <w:b/>
          <w:sz w:val="24"/>
          <w:szCs w:val="24"/>
        </w:rPr>
        <w:t>КВІТКА-ОСНОВ’ЯНЕНКО Г.</w:t>
      </w:r>
      <w:r w:rsidRPr="007014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01400">
        <w:rPr>
          <w:rFonts w:ascii="Times New Roman" w:hAnsi="Times New Roman" w:cs="Times New Roman"/>
          <w:sz w:val="24"/>
          <w:szCs w:val="24"/>
        </w:rPr>
        <w:t>Салдацький</w:t>
      </w:r>
      <w:proofErr w:type="spellEnd"/>
      <w:r w:rsidRPr="007014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01400">
        <w:rPr>
          <w:rFonts w:ascii="Times New Roman" w:hAnsi="Times New Roman" w:cs="Times New Roman"/>
          <w:sz w:val="24"/>
          <w:szCs w:val="24"/>
        </w:rPr>
        <w:t>патрет</w:t>
      </w:r>
      <w:proofErr w:type="spellEnd"/>
      <w:r w:rsidRPr="00701400">
        <w:rPr>
          <w:rFonts w:ascii="Times New Roman" w:hAnsi="Times New Roman" w:cs="Times New Roman"/>
          <w:sz w:val="24"/>
          <w:szCs w:val="24"/>
        </w:rPr>
        <w:t xml:space="preserve">», «Конотопська відьма» ; </w:t>
      </w:r>
      <w:r w:rsidRPr="00701400">
        <w:rPr>
          <w:rFonts w:ascii="Times New Roman" w:hAnsi="Times New Roman" w:cs="Times New Roman"/>
          <w:b/>
          <w:sz w:val="24"/>
          <w:szCs w:val="24"/>
        </w:rPr>
        <w:t>КОНИСЬКИЙ О.</w:t>
      </w:r>
      <w:r w:rsidRPr="00701400">
        <w:rPr>
          <w:rFonts w:ascii="Times New Roman" w:hAnsi="Times New Roman" w:cs="Times New Roman"/>
          <w:sz w:val="24"/>
          <w:szCs w:val="24"/>
        </w:rPr>
        <w:t xml:space="preserve"> «Тарас </w:t>
      </w:r>
      <w:proofErr w:type="spellStart"/>
      <w:r w:rsidRPr="00701400">
        <w:rPr>
          <w:rFonts w:ascii="Times New Roman" w:hAnsi="Times New Roman" w:cs="Times New Roman"/>
          <w:sz w:val="24"/>
          <w:szCs w:val="24"/>
        </w:rPr>
        <w:t>Шевченко-Грушівський</w:t>
      </w:r>
      <w:proofErr w:type="spellEnd"/>
      <w:r w:rsidRPr="007014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1400">
        <w:rPr>
          <w:rFonts w:ascii="Times New Roman" w:hAnsi="Times New Roman" w:cs="Times New Roman"/>
          <w:sz w:val="24"/>
          <w:szCs w:val="24"/>
        </w:rPr>
        <w:t>Хроніка</w:t>
      </w:r>
      <w:proofErr w:type="spellEnd"/>
      <w:r w:rsidRPr="00701400">
        <w:rPr>
          <w:rFonts w:ascii="Times New Roman" w:hAnsi="Times New Roman" w:cs="Times New Roman"/>
          <w:sz w:val="24"/>
          <w:szCs w:val="24"/>
        </w:rPr>
        <w:t xml:space="preserve"> його життя»;    </w:t>
      </w:r>
      <w:r w:rsidRPr="00701400">
        <w:rPr>
          <w:rFonts w:ascii="Times New Roman" w:hAnsi="Times New Roman" w:cs="Times New Roman"/>
          <w:b/>
          <w:sz w:val="24"/>
          <w:szCs w:val="24"/>
        </w:rPr>
        <w:t>ФЕДЬКОВИЧ Ю</w:t>
      </w:r>
      <w:r w:rsidRPr="00701400">
        <w:rPr>
          <w:rFonts w:ascii="Times New Roman" w:hAnsi="Times New Roman" w:cs="Times New Roman"/>
          <w:sz w:val="24"/>
          <w:szCs w:val="24"/>
        </w:rPr>
        <w:t xml:space="preserve">. «Довбуш» (трагедія); </w:t>
      </w:r>
      <w:r w:rsidRPr="00701400">
        <w:rPr>
          <w:rFonts w:ascii="Times New Roman" w:hAnsi="Times New Roman" w:cs="Times New Roman"/>
          <w:b/>
          <w:sz w:val="24"/>
          <w:szCs w:val="24"/>
        </w:rPr>
        <w:t>ШЕВЧЕНКО Т.</w:t>
      </w:r>
      <w:r w:rsidRPr="00701400">
        <w:rPr>
          <w:rFonts w:ascii="Times New Roman" w:hAnsi="Times New Roman" w:cs="Times New Roman"/>
          <w:sz w:val="24"/>
          <w:szCs w:val="24"/>
        </w:rPr>
        <w:t xml:space="preserve"> «Кобзар», «Автобіографічний нарис», «Щоденник», «Художник», «Назар </w:t>
      </w:r>
      <w:proofErr w:type="spellStart"/>
      <w:r w:rsidRPr="00701400">
        <w:rPr>
          <w:rFonts w:ascii="Times New Roman" w:hAnsi="Times New Roman" w:cs="Times New Roman"/>
          <w:sz w:val="24"/>
          <w:szCs w:val="24"/>
        </w:rPr>
        <w:t>Стодоля</w:t>
      </w:r>
      <w:proofErr w:type="spellEnd"/>
      <w:r w:rsidRPr="00701400">
        <w:rPr>
          <w:rFonts w:ascii="Times New Roman" w:hAnsi="Times New Roman" w:cs="Times New Roman"/>
          <w:sz w:val="24"/>
          <w:szCs w:val="24"/>
        </w:rPr>
        <w:t xml:space="preserve">», «На </w:t>
      </w:r>
      <w:proofErr w:type="spellStart"/>
      <w:r w:rsidRPr="00701400">
        <w:rPr>
          <w:rFonts w:ascii="Times New Roman" w:hAnsi="Times New Roman" w:cs="Times New Roman"/>
          <w:sz w:val="24"/>
          <w:szCs w:val="24"/>
        </w:rPr>
        <w:t>пащині</w:t>
      </w:r>
      <w:proofErr w:type="spellEnd"/>
      <w:r w:rsidRPr="00701400">
        <w:rPr>
          <w:rFonts w:ascii="Times New Roman" w:hAnsi="Times New Roman" w:cs="Times New Roman"/>
          <w:sz w:val="24"/>
          <w:szCs w:val="24"/>
        </w:rPr>
        <w:t xml:space="preserve"> пшеницю жала…», «Марія».</w:t>
      </w:r>
    </w:p>
    <w:p w:rsidR="00A80CF5" w:rsidRPr="00701400" w:rsidRDefault="00A80CF5" w:rsidP="003908C9">
      <w:pPr>
        <w:pStyle w:val="a4"/>
        <w:jc w:val="center"/>
        <w:rPr>
          <w:b/>
          <w:i/>
          <w:sz w:val="36"/>
          <w:szCs w:val="36"/>
        </w:rPr>
      </w:pPr>
      <w:r w:rsidRPr="00701400">
        <w:rPr>
          <w:b/>
          <w:i/>
          <w:sz w:val="36"/>
          <w:szCs w:val="36"/>
        </w:rPr>
        <w:t>Теми творів:</w:t>
      </w:r>
      <w:bookmarkStart w:id="0" w:name="_GoBack"/>
      <w:bookmarkEnd w:id="0"/>
    </w:p>
    <w:p w:rsidR="003908C9" w:rsidRPr="00701400" w:rsidRDefault="003908C9" w:rsidP="003908C9">
      <w:pPr>
        <w:pStyle w:val="a4"/>
        <w:rPr>
          <w:rFonts w:ascii="Times New Roman" w:hAnsi="Times New Roman" w:cs="Times New Roman"/>
          <w:sz w:val="26"/>
          <w:szCs w:val="26"/>
        </w:rPr>
      </w:pPr>
      <w:r w:rsidRPr="00701400">
        <w:rPr>
          <w:rFonts w:ascii="Times New Roman" w:hAnsi="Times New Roman" w:cs="Times New Roman"/>
          <w:sz w:val="26"/>
          <w:szCs w:val="26"/>
        </w:rPr>
        <w:t>«Чим приваблює вас образ Кирила Тура?»</w:t>
      </w:r>
    </w:p>
    <w:p w:rsidR="003908C9" w:rsidRPr="00701400" w:rsidRDefault="003908C9" w:rsidP="003908C9">
      <w:pPr>
        <w:pStyle w:val="a4"/>
        <w:rPr>
          <w:rFonts w:ascii="Times New Roman" w:hAnsi="Times New Roman" w:cs="Times New Roman"/>
          <w:sz w:val="26"/>
          <w:szCs w:val="26"/>
        </w:rPr>
      </w:pPr>
      <w:r w:rsidRPr="00701400">
        <w:rPr>
          <w:rFonts w:ascii="Times New Roman" w:hAnsi="Times New Roman" w:cs="Times New Roman"/>
          <w:sz w:val="26"/>
          <w:szCs w:val="26"/>
        </w:rPr>
        <w:t xml:space="preserve">«Висловіть міркування про значення історичного минулого у творі Т.Шевченка «До </w:t>
      </w:r>
      <w:proofErr w:type="spellStart"/>
      <w:r w:rsidRPr="00701400">
        <w:rPr>
          <w:rFonts w:ascii="Times New Roman" w:hAnsi="Times New Roman" w:cs="Times New Roman"/>
          <w:sz w:val="26"/>
          <w:szCs w:val="26"/>
        </w:rPr>
        <w:t>Основ’яненка</w:t>
      </w:r>
      <w:proofErr w:type="spellEnd"/>
      <w:r w:rsidRPr="00701400">
        <w:rPr>
          <w:rFonts w:ascii="Times New Roman" w:hAnsi="Times New Roman" w:cs="Times New Roman"/>
          <w:sz w:val="26"/>
          <w:szCs w:val="26"/>
        </w:rPr>
        <w:t>»</w:t>
      </w:r>
      <w:r w:rsidR="00710C9A" w:rsidRPr="00701400">
        <w:rPr>
          <w:rFonts w:ascii="Times New Roman" w:hAnsi="Times New Roman" w:cs="Times New Roman"/>
          <w:sz w:val="26"/>
          <w:szCs w:val="26"/>
        </w:rPr>
        <w:t>.</w:t>
      </w:r>
    </w:p>
    <w:p w:rsidR="003908C9" w:rsidRPr="00701400" w:rsidRDefault="003908C9" w:rsidP="003908C9">
      <w:pPr>
        <w:pStyle w:val="a4"/>
        <w:rPr>
          <w:rFonts w:ascii="Times New Roman" w:hAnsi="Times New Roman" w:cs="Times New Roman"/>
          <w:sz w:val="26"/>
          <w:szCs w:val="26"/>
        </w:rPr>
      </w:pPr>
      <w:r w:rsidRPr="00701400">
        <w:rPr>
          <w:rFonts w:ascii="Times New Roman" w:hAnsi="Times New Roman" w:cs="Times New Roman"/>
          <w:sz w:val="26"/>
          <w:szCs w:val="26"/>
        </w:rPr>
        <w:t>«Висловіть міркування про актуальність поеми Т.Шевченка «І мертвим, і живим…» у наш час».</w:t>
      </w:r>
    </w:p>
    <w:p w:rsidR="003908C9" w:rsidRPr="00701400" w:rsidRDefault="003908C9" w:rsidP="003908C9">
      <w:pPr>
        <w:pStyle w:val="a4"/>
        <w:rPr>
          <w:rFonts w:ascii="Times New Roman" w:hAnsi="Times New Roman" w:cs="Times New Roman"/>
          <w:sz w:val="26"/>
          <w:szCs w:val="26"/>
        </w:rPr>
      </w:pPr>
      <w:r w:rsidRPr="00701400">
        <w:rPr>
          <w:rFonts w:ascii="Times New Roman" w:hAnsi="Times New Roman" w:cs="Times New Roman"/>
          <w:sz w:val="26"/>
          <w:szCs w:val="26"/>
        </w:rPr>
        <w:t>«Висловлення національної ідеї українського народу у творах Т.Шевченка».</w:t>
      </w:r>
    </w:p>
    <w:p w:rsidR="003908C9" w:rsidRPr="00701400" w:rsidRDefault="003908C9" w:rsidP="003908C9">
      <w:pPr>
        <w:pStyle w:val="a4"/>
        <w:rPr>
          <w:rFonts w:ascii="Times New Roman" w:hAnsi="Times New Roman" w:cs="Times New Roman"/>
          <w:sz w:val="26"/>
          <w:szCs w:val="26"/>
        </w:rPr>
      </w:pPr>
      <w:r w:rsidRPr="00701400">
        <w:rPr>
          <w:rFonts w:ascii="Times New Roman" w:hAnsi="Times New Roman" w:cs="Times New Roman"/>
          <w:sz w:val="26"/>
          <w:szCs w:val="26"/>
        </w:rPr>
        <w:t>«Утвердження загальнолюдських цінностей у творчості Т.Шевченка».</w:t>
      </w:r>
    </w:p>
    <w:p w:rsidR="003908C9" w:rsidRPr="00B40C75" w:rsidRDefault="003908C9" w:rsidP="003908C9">
      <w:pPr>
        <w:pStyle w:val="a4"/>
        <w:rPr>
          <w:rFonts w:ascii="Times New Roman" w:hAnsi="Times New Roman" w:cs="Times New Roman"/>
          <w:sz w:val="26"/>
          <w:szCs w:val="26"/>
        </w:rPr>
      </w:pPr>
      <w:r w:rsidRPr="00B40C75">
        <w:rPr>
          <w:rFonts w:ascii="Times New Roman" w:hAnsi="Times New Roman" w:cs="Times New Roman"/>
          <w:sz w:val="26"/>
          <w:szCs w:val="26"/>
        </w:rPr>
        <w:t>Чи варто пам’ятати помилки минулого? (за романом П.Куліша «Чорна рада»).</w:t>
      </w:r>
    </w:p>
    <w:p w:rsidR="003908C9" w:rsidRPr="00B40C75" w:rsidRDefault="003908C9" w:rsidP="003908C9">
      <w:pPr>
        <w:pStyle w:val="a4"/>
        <w:rPr>
          <w:rFonts w:ascii="Times New Roman" w:hAnsi="Times New Roman" w:cs="Times New Roman"/>
          <w:sz w:val="26"/>
          <w:szCs w:val="26"/>
        </w:rPr>
      </w:pPr>
      <w:r w:rsidRPr="00B40C75">
        <w:rPr>
          <w:rFonts w:ascii="Times New Roman" w:hAnsi="Times New Roman" w:cs="Times New Roman"/>
          <w:sz w:val="26"/>
          <w:szCs w:val="26"/>
        </w:rPr>
        <w:t>«На волі і лихо, і напасть – ніщо не страшне» (за повістю «Інститутка» Марка Вовчка).</w:t>
      </w:r>
    </w:p>
    <w:sectPr w:rsidR="003908C9" w:rsidRPr="00B40C75" w:rsidSect="00793D7B">
      <w:pgSz w:w="11906" w:h="16838"/>
      <w:pgMar w:top="284" w:right="282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B4"/>
    <w:multiLevelType w:val="hybridMultilevel"/>
    <w:tmpl w:val="59BAAB68"/>
    <w:lvl w:ilvl="0" w:tplc="5BD69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F5"/>
    <w:rsid w:val="003908C9"/>
    <w:rsid w:val="00701400"/>
    <w:rsid w:val="00710C9A"/>
    <w:rsid w:val="00793D7B"/>
    <w:rsid w:val="00A80CF5"/>
    <w:rsid w:val="00B12713"/>
    <w:rsid w:val="00B40C75"/>
    <w:rsid w:val="00B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CF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0CF5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CF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0CF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Наталыя</dc:creator>
  <cp:lastModifiedBy>Наталыя</cp:lastModifiedBy>
  <cp:revision>4</cp:revision>
  <cp:lastPrinted>2018-02-01T17:14:00Z</cp:lastPrinted>
  <dcterms:created xsi:type="dcterms:W3CDTF">2018-01-10T22:06:00Z</dcterms:created>
  <dcterms:modified xsi:type="dcterms:W3CDTF">2018-02-01T17:17:00Z</dcterms:modified>
</cp:coreProperties>
</file>